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C9D0A" w14:textId="6B46A77D" w:rsidR="00384BCE" w:rsidRPr="00B72386" w:rsidRDefault="00AF008C">
      <w:pPr>
        <w:rPr>
          <w:b/>
          <w:bCs/>
        </w:rPr>
      </w:pPr>
      <w:r w:rsidRPr="00B72386">
        <w:rPr>
          <w:b/>
          <w:bCs/>
        </w:rPr>
        <w:t xml:space="preserve">Lisa </w:t>
      </w:r>
      <w:r w:rsidR="00066C73">
        <w:rPr>
          <w:b/>
          <w:bCs/>
        </w:rPr>
        <w:t>3</w:t>
      </w:r>
      <w:r w:rsidRPr="00B72386">
        <w:rPr>
          <w:b/>
          <w:bCs/>
        </w:rPr>
        <w:t>. Tehniline kirjeldus</w:t>
      </w:r>
    </w:p>
    <w:p w14:paraId="0E716639" w14:textId="77777777" w:rsidR="00AF008C" w:rsidRDefault="00AF008C"/>
    <w:p w14:paraId="4195E169" w14:textId="1D20BF91" w:rsidR="00AF008C" w:rsidRPr="008E3C65" w:rsidRDefault="00A0043C" w:rsidP="00AF008C">
      <w:pPr>
        <w:suppressAutoHyphens/>
        <w:spacing w:before="120"/>
        <w:jc w:val="both"/>
        <w:rPr>
          <w:b/>
          <w:bCs/>
        </w:rPr>
      </w:pPr>
      <w:r w:rsidRPr="008E3C65">
        <w:rPr>
          <w:b/>
          <w:bCs/>
        </w:rPr>
        <w:t xml:space="preserve">Risti </w:t>
      </w:r>
      <w:r w:rsidR="00373B48">
        <w:rPr>
          <w:b/>
          <w:bCs/>
        </w:rPr>
        <w:t>kooli päikese</w:t>
      </w:r>
      <w:r w:rsidR="00B87317">
        <w:rPr>
          <w:b/>
          <w:bCs/>
        </w:rPr>
        <w:t>e</w:t>
      </w:r>
      <w:r w:rsidR="00373B48">
        <w:rPr>
          <w:b/>
          <w:bCs/>
        </w:rPr>
        <w:t>lektrijaama ost ja paigaldus</w:t>
      </w:r>
    </w:p>
    <w:p w14:paraId="2DF55A1A" w14:textId="432505F6" w:rsidR="00A0043C" w:rsidRDefault="00A0043C" w:rsidP="00AF008C">
      <w:pPr>
        <w:suppressAutoHyphens/>
        <w:spacing w:before="120"/>
        <w:jc w:val="both"/>
      </w:pPr>
      <w:r>
        <w:t xml:space="preserve">Hankija soovib </w:t>
      </w:r>
      <w:r w:rsidR="00373B48">
        <w:t>osta päikesepaneelid</w:t>
      </w:r>
      <w:r w:rsidR="00066C73">
        <w:t>e süsteemi</w:t>
      </w:r>
      <w:r w:rsidR="00373B48">
        <w:t xml:space="preserve"> koos paigaldusega Risti põhikoolile. Päikesepaneelide süsteemi võimsus 39</w:t>
      </w:r>
      <w:r w:rsidR="0057361F">
        <w:t> 000 – 40 000</w:t>
      </w:r>
      <w:r w:rsidR="00373B48">
        <w:t xml:space="preserve"> W</w:t>
      </w:r>
      <w:r>
        <w:t xml:space="preserve">.  </w:t>
      </w:r>
    </w:p>
    <w:p w14:paraId="388E72EF" w14:textId="77777777" w:rsidR="00A0043C" w:rsidRDefault="00A0043C" w:rsidP="00AF008C">
      <w:pPr>
        <w:suppressAutoHyphens/>
        <w:spacing w:before="120"/>
        <w:jc w:val="both"/>
      </w:pPr>
      <w:r>
        <w:t>Tellija soovid:</w:t>
      </w:r>
    </w:p>
    <w:p w14:paraId="2900225B" w14:textId="52CB9531" w:rsidR="00B87317" w:rsidRDefault="00B87317" w:rsidP="00B87317">
      <w:pPr>
        <w:pStyle w:val="Loendilik"/>
        <w:numPr>
          <w:ilvl w:val="0"/>
          <w:numId w:val="2"/>
        </w:numPr>
        <w:suppressAutoHyphens/>
        <w:spacing w:before="120"/>
        <w:jc w:val="both"/>
      </w:pPr>
      <w:r>
        <w:t xml:space="preserve">Päikesepaneelid paigaldada katusele </w:t>
      </w:r>
      <w:r w:rsidR="00615B56">
        <w:t xml:space="preserve">ning </w:t>
      </w:r>
      <w:r>
        <w:t xml:space="preserve"> esimese korruse ja tei</w:t>
      </w:r>
      <w:r w:rsidR="00066C73">
        <w:t>s</w:t>
      </w:r>
      <w:r>
        <w:t>e korruse akende kohale</w:t>
      </w:r>
      <w:r w:rsidR="00066C73">
        <w:t xml:space="preserve"> lõunapoolsesse külge</w:t>
      </w:r>
      <w:r>
        <w:t>. Akende kohale paigaldatavad paneelid toimiksid siis ka päikesevarjuna klassiruumidele</w:t>
      </w:r>
      <w:r w:rsidR="00615B56">
        <w:t>;</w:t>
      </w:r>
      <w:r>
        <w:t xml:space="preserve"> </w:t>
      </w:r>
    </w:p>
    <w:p w14:paraId="7E6FA83D" w14:textId="005906A9" w:rsidR="00C76744" w:rsidRDefault="00B87317" w:rsidP="00B87317">
      <w:pPr>
        <w:pStyle w:val="Loendilik"/>
        <w:numPr>
          <w:ilvl w:val="0"/>
          <w:numId w:val="2"/>
        </w:numPr>
        <w:suppressAutoHyphens/>
        <w:spacing w:before="120"/>
        <w:jc w:val="both"/>
      </w:pPr>
      <w:r>
        <w:t xml:space="preserve">Pakkuja koostab paneelide </w:t>
      </w:r>
      <w:r w:rsidR="00615B56">
        <w:t xml:space="preserve">paigaldus- ja </w:t>
      </w:r>
      <w:proofErr w:type="spellStart"/>
      <w:r w:rsidR="00615B56">
        <w:t>elektrotehnilise</w:t>
      </w:r>
      <w:proofErr w:type="spellEnd"/>
      <w:r w:rsidR="00615B56">
        <w:t xml:space="preserve"> </w:t>
      </w:r>
      <w:r>
        <w:t xml:space="preserve">projekti ja kooskõlastab </w:t>
      </w:r>
      <w:r w:rsidR="00C76744">
        <w:t xml:space="preserve">selle </w:t>
      </w:r>
      <w:r>
        <w:t>tellija</w:t>
      </w:r>
      <w:r w:rsidR="00C76744">
        <w:t>ga</w:t>
      </w:r>
      <w:r w:rsidR="00615B56">
        <w:t xml:space="preserve"> ja vajadusel võrguettevõtjaga;</w:t>
      </w:r>
    </w:p>
    <w:p w14:paraId="72613B89" w14:textId="3DC7472D" w:rsidR="00333F4B" w:rsidRDefault="00333F4B" w:rsidP="00B87317">
      <w:pPr>
        <w:pStyle w:val="Loendilik"/>
        <w:numPr>
          <w:ilvl w:val="0"/>
          <w:numId w:val="2"/>
        </w:numPr>
        <w:suppressAutoHyphens/>
        <w:spacing w:before="120"/>
        <w:jc w:val="both"/>
      </w:pPr>
      <w:r>
        <w:t>Projekti koostamise käigus tuleb hinnata ka katuse ja selle konstruktsioonide olukorda</w:t>
      </w:r>
      <w:r w:rsidR="00053B72">
        <w:t>, et kannaks välja paigaldatava</w:t>
      </w:r>
      <w:r w:rsidR="00B105F0">
        <w:t>te</w:t>
      </w:r>
      <w:r w:rsidR="00053B72">
        <w:t xml:space="preserve"> paneelide raskuse koos tuule- ja lumekoormusega</w:t>
      </w:r>
      <w:r w:rsidR="00B105F0">
        <w:t xml:space="preserve">. Vajadusel sarikaid tugevdada. </w:t>
      </w:r>
    </w:p>
    <w:p w14:paraId="3B766930" w14:textId="612889CD" w:rsidR="006A4BC8" w:rsidRDefault="00C76744" w:rsidP="00B87317">
      <w:pPr>
        <w:pStyle w:val="Loendilik"/>
        <w:numPr>
          <w:ilvl w:val="0"/>
          <w:numId w:val="2"/>
        </w:numPr>
        <w:suppressAutoHyphens/>
        <w:spacing w:before="120"/>
        <w:jc w:val="both"/>
      </w:pPr>
      <w:r>
        <w:t xml:space="preserve">Pakkuja teostab elektripaigaldise </w:t>
      </w:r>
      <w:proofErr w:type="spellStart"/>
      <w:r>
        <w:t>elektrotehnilised</w:t>
      </w:r>
      <w:proofErr w:type="spellEnd"/>
      <w:r>
        <w:t xml:space="preserve"> kontrollmõõtmised ja annab üle nõuetekohasus</w:t>
      </w:r>
      <w:r w:rsidR="00333F4B">
        <w:t>e</w:t>
      </w:r>
      <w:r>
        <w:t xml:space="preserve"> tunnistuse</w:t>
      </w:r>
      <w:r w:rsidR="00615B56">
        <w:t>;</w:t>
      </w:r>
    </w:p>
    <w:p w14:paraId="08729131" w14:textId="7D244BDD" w:rsidR="00615B56" w:rsidRDefault="00615B56" w:rsidP="00B87317">
      <w:pPr>
        <w:pStyle w:val="Loendilik"/>
        <w:numPr>
          <w:ilvl w:val="0"/>
          <w:numId w:val="2"/>
        </w:numPr>
        <w:suppressAutoHyphens/>
        <w:spacing w:before="120"/>
        <w:jc w:val="both"/>
      </w:pPr>
      <w:r>
        <w:t xml:space="preserve">Paneelide </w:t>
      </w:r>
      <w:r w:rsidR="00592CA0">
        <w:t>P</w:t>
      </w:r>
      <w:r w:rsidR="00592CA0" w:rsidRPr="00592CA0">
        <w:rPr>
          <w:vertAlign w:val="subscript"/>
        </w:rPr>
        <w:t>MPP</w:t>
      </w:r>
      <w:r w:rsidR="00592CA0">
        <w:t xml:space="preserve"> peab olema minimaalselt 325 W. </w:t>
      </w:r>
    </w:p>
    <w:p w14:paraId="747F69FF" w14:textId="19B197F8" w:rsidR="00592CA0" w:rsidRDefault="00592CA0" w:rsidP="00B87317">
      <w:pPr>
        <w:pStyle w:val="Loendilik"/>
        <w:numPr>
          <w:ilvl w:val="0"/>
          <w:numId w:val="2"/>
        </w:numPr>
        <w:suppressAutoHyphens/>
        <w:spacing w:before="120"/>
        <w:jc w:val="both"/>
      </w:pPr>
      <w:r>
        <w:t>Paneelid näiteks Q.PEAK DUO-G7 või samaväärne</w:t>
      </w:r>
      <w:r w:rsidR="003F3929">
        <w:t xml:space="preserve"> tehnilistelt andmetelt.</w:t>
      </w:r>
    </w:p>
    <w:p w14:paraId="4D1FCAC7" w14:textId="2886CA35" w:rsidR="003F3929" w:rsidRDefault="003F3929" w:rsidP="00B87317">
      <w:pPr>
        <w:pStyle w:val="Loendilik"/>
        <w:numPr>
          <w:ilvl w:val="0"/>
          <w:numId w:val="2"/>
        </w:numPr>
        <w:suppressAutoHyphens/>
        <w:spacing w:before="120"/>
        <w:jc w:val="both"/>
      </w:pPr>
      <w:r>
        <w:t>Päikesepaneelide tootmine peab olema kontrollitav üle interneti.</w:t>
      </w:r>
    </w:p>
    <w:p w14:paraId="5ED987EB" w14:textId="0A366F71" w:rsidR="003F3929" w:rsidRDefault="003F3929" w:rsidP="00B87317">
      <w:pPr>
        <w:pStyle w:val="Loendilik"/>
        <w:numPr>
          <w:ilvl w:val="0"/>
          <w:numId w:val="2"/>
        </w:numPr>
        <w:suppressAutoHyphens/>
        <w:spacing w:before="120"/>
        <w:jc w:val="both"/>
      </w:pPr>
      <w:r>
        <w:t>Koostada teostusjoonis nii kaabeldus</w:t>
      </w:r>
      <w:r w:rsidR="00333F4B">
        <w:t>ele</w:t>
      </w:r>
      <w:r>
        <w:t xml:space="preserve"> kui paneelid</w:t>
      </w:r>
      <w:r w:rsidR="00333F4B">
        <w:t>e paigaldusele</w:t>
      </w:r>
      <w:r>
        <w:t>.</w:t>
      </w:r>
    </w:p>
    <w:p w14:paraId="5E4AFC48" w14:textId="77777777" w:rsidR="007E15CC" w:rsidRDefault="007E15CC" w:rsidP="006A4BC8">
      <w:pPr>
        <w:suppressAutoHyphens/>
        <w:spacing w:before="120"/>
        <w:jc w:val="both"/>
      </w:pPr>
    </w:p>
    <w:p w14:paraId="5FFAE362" w14:textId="1D49BA25" w:rsidR="00235407" w:rsidRDefault="00235407" w:rsidP="00AF008C">
      <w:r>
        <w:t xml:space="preserve">Foto </w:t>
      </w:r>
      <w:r w:rsidR="003F3929">
        <w:t>koolihoonest</w:t>
      </w:r>
      <w:r w:rsidR="00066C73">
        <w:t xml:space="preserve"> lõunasuunast</w:t>
      </w:r>
    </w:p>
    <w:p w14:paraId="36F204F0" w14:textId="1EE2B070" w:rsidR="00235407" w:rsidRDefault="00123D7A" w:rsidP="00AF008C">
      <w:r>
        <w:rPr>
          <w:noProof/>
        </w:rPr>
        <w:drawing>
          <wp:inline distT="0" distB="0" distL="0" distR="0" wp14:anchorId="017111B0" wp14:editId="14BBE999">
            <wp:extent cx="5120640" cy="3840480"/>
            <wp:effectExtent l="0" t="0" r="3810" b="7620"/>
            <wp:docPr id="1" name="Pilt 1" descr="Pilt, millel on kujutatud rohi, väljas, hoone, aas&#10;&#10;Kirjeldus on genereeritud automaats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lt 1" descr="Pilt, millel on kujutatud rohi, väljas, hoone, aas&#10;&#10;Kirjeldus on genereeritud automaatsel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54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5762D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-398"/>
        </w:tabs>
        <w:ind w:left="832" w:hanging="69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BD21BF1"/>
    <w:multiLevelType w:val="hybridMultilevel"/>
    <w:tmpl w:val="DEEA39E4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08C"/>
    <w:rsid w:val="00041CB0"/>
    <w:rsid w:val="00053B72"/>
    <w:rsid w:val="00066C73"/>
    <w:rsid w:val="000C3017"/>
    <w:rsid w:val="000D3AC9"/>
    <w:rsid w:val="00123D7A"/>
    <w:rsid w:val="0013382D"/>
    <w:rsid w:val="00157EB3"/>
    <w:rsid w:val="00235407"/>
    <w:rsid w:val="002B1CA3"/>
    <w:rsid w:val="00300CB6"/>
    <w:rsid w:val="00333F4B"/>
    <w:rsid w:val="00373B48"/>
    <w:rsid w:val="00384BCE"/>
    <w:rsid w:val="003F3929"/>
    <w:rsid w:val="00457B50"/>
    <w:rsid w:val="0047652D"/>
    <w:rsid w:val="004A43C0"/>
    <w:rsid w:val="004B430B"/>
    <w:rsid w:val="00524DBE"/>
    <w:rsid w:val="00552F4A"/>
    <w:rsid w:val="0057361F"/>
    <w:rsid w:val="00592CA0"/>
    <w:rsid w:val="005F2164"/>
    <w:rsid w:val="006041D6"/>
    <w:rsid w:val="00615B56"/>
    <w:rsid w:val="00654AC9"/>
    <w:rsid w:val="006840AF"/>
    <w:rsid w:val="006A4BC8"/>
    <w:rsid w:val="007E15CC"/>
    <w:rsid w:val="00836479"/>
    <w:rsid w:val="00845046"/>
    <w:rsid w:val="00872EC7"/>
    <w:rsid w:val="00875F3F"/>
    <w:rsid w:val="008B1021"/>
    <w:rsid w:val="008E3C65"/>
    <w:rsid w:val="00995EB2"/>
    <w:rsid w:val="009F65D6"/>
    <w:rsid w:val="00A0043C"/>
    <w:rsid w:val="00A107ED"/>
    <w:rsid w:val="00A21ACF"/>
    <w:rsid w:val="00A300DF"/>
    <w:rsid w:val="00A558D0"/>
    <w:rsid w:val="00AA54AB"/>
    <w:rsid w:val="00AF008C"/>
    <w:rsid w:val="00B105F0"/>
    <w:rsid w:val="00B449A3"/>
    <w:rsid w:val="00B67E96"/>
    <w:rsid w:val="00B72386"/>
    <w:rsid w:val="00B84212"/>
    <w:rsid w:val="00B87317"/>
    <w:rsid w:val="00BA0818"/>
    <w:rsid w:val="00C76744"/>
    <w:rsid w:val="00C81540"/>
    <w:rsid w:val="00CB126D"/>
    <w:rsid w:val="00CE5841"/>
    <w:rsid w:val="00E03261"/>
    <w:rsid w:val="00E61C60"/>
    <w:rsid w:val="00EA3811"/>
    <w:rsid w:val="00FC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97BF6"/>
  <w15:chartTrackingRefBased/>
  <w15:docId w15:val="{89603204-4568-4CBB-A3DC-24B85642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03261"/>
    <w:pPr>
      <w:autoSpaceDE w:val="0"/>
      <w:autoSpaceDN w:val="0"/>
      <w:spacing w:after="0" w:line="360" w:lineRule="auto"/>
    </w:pPr>
    <w:rPr>
      <w:rFonts w:ascii="Times New Roman" w:hAnsi="Times New Roman" w:cs="Times New Roman"/>
      <w:sz w:val="24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AF008C"/>
    <w:pPr>
      <w:autoSpaceDE/>
      <w:autoSpaceDN/>
      <w:spacing w:line="240" w:lineRule="auto"/>
      <w:ind w:left="720"/>
      <w:contextualSpacing/>
    </w:pPr>
    <w:rPr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 Kaus</dc:creator>
  <cp:keywords/>
  <dc:description/>
  <cp:lastModifiedBy>Taivo Kaus</cp:lastModifiedBy>
  <cp:revision>9</cp:revision>
  <dcterms:created xsi:type="dcterms:W3CDTF">2020-04-15T10:22:00Z</dcterms:created>
  <dcterms:modified xsi:type="dcterms:W3CDTF">2020-10-04T16:57:00Z</dcterms:modified>
</cp:coreProperties>
</file>